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E751D" w14:textId="77777777" w:rsidR="00CD7982" w:rsidRPr="00CD7982" w:rsidRDefault="00CD7982" w:rsidP="00CD7982">
      <w:r w:rsidRPr="00CD7982">
        <w:t>This page is meant to help you decide when a symptom might be an emergency.</w:t>
      </w:r>
    </w:p>
    <w:p w14:paraId="35BF97BA" w14:textId="77777777" w:rsidR="00CD7982" w:rsidRPr="00CD7982" w:rsidRDefault="00CD7982" w:rsidP="00CD7982">
      <w:r w:rsidRPr="00CD7982">
        <w:t>If you ever feel scared, unsure, or like “something is really wrong,” trust your gut and call.</w:t>
      </w:r>
    </w:p>
    <w:p w14:paraId="122C8B45" w14:textId="77777777" w:rsidR="00CD7982" w:rsidRPr="00CD7982" w:rsidRDefault="00CD7982" w:rsidP="00CD7982">
      <w:r w:rsidRPr="00CD7982">
        <w:t>If you cannot reach your cancer team and the symptoms are severe, call 911 or go to the nearest emergency room.</w:t>
      </w:r>
    </w:p>
    <w:p w14:paraId="3E2F21A8" w14:textId="77777777" w:rsidR="00CD7982" w:rsidRPr="00CD7982" w:rsidRDefault="00CD7982" w:rsidP="00CD7982">
      <w:pPr>
        <w:rPr>
          <w:b/>
          <w:bCs/>
        </w:rPr>
      </w:pPr>
      <w:r w:rsidRPr="00CD7982">
        <w:rPr>
          <w:b/>
          <w:bCs/>
        </w:rPr>
        <w:t>FEVER – 100.4°F (38°C) OR HIGHER</w:t>
      </w:r>
    </w:p>
    <w:p w14:paraId="57691467" w14:textId="77777777" w:rsidR="00CD7982" w:rsidRPr="00CD7982" w:rsidRDefault="00CD7982" w:rsidP="00CD7982">
      <w:r w:rsidRPr="00CD7982">
        <w:t>What to watch for:</w:t>
      </w:r>
    </w:p>
    <w:p w14:paraId="7540939F" w14:textId="77777777" w:rsidR="00CD7982" w:rsidRPr="00CD7982" w:rsidRDefault="00CD7982" w:rsidP="00CD7982">
      <w:pPr>
        <w:numPr>
          <w:ilvl w:val="0"/>
          <w:numId w:val="1"/>
        </w:numPr>
      </w:pPr>
      <w:r w:rsidRPr="00CD7982">
        <w:t>Temperature of 100.4°F (38°C) or higher, even once</w:t>
      </w:r>
    </w:p>
    <w:p w14:paraId="496C43A8" w14:textId="77777777" w:rsidR="00CD7982" w:rsidRPr="00CD7982" w:rsidRDefault="00CD7982" w:rsidP="00CD7982">
      <w:pPr>
        <w:numPr>
          <w:ilvl w:val="0"/>
          <w:numId w:val="1"/>
        </w:numPr>
      </w:pPr>
      <w:r w:rsidRPr="00CD7982">
        <w:t>Feeling feverish, flushed, very warm, or chilled</w:t>
      </w:r>
    </w:p>
    <w:p w14:paraId="2C8B0EFF" w14:textId="77777777" w:rsidR="00CD7982" w:rsidRPr="00CD7982" w:rsidRDefault="00CD7982" w:rsidP="00CD7982">
      <w:r w:rsidRPr="00CD7982">
        <w:t>Why this can be an emergency:</w:t>
      </w:r>
    </w:p>
    <w:p w14:paraId="6DCB1BD5" w14:textId="77777777" w:rsidR="00CD7982" w:rsidRPr="00CD7982" w:rsidRDefault="00CD7982" w:rsidP="00CD7982">
      <w:r w:rsidRPr="00CD7982">
        <w:t>During chemotherapy, your white blood cells (the infection fighters) can be very low. A fever may be the only sign of a serious infection or sepsis. In people on chemo, infection can become life-threatening very quickly, even if you “just feel a little off.”</w:t>
      </w:r>
    </w:p>
    <w:p w14:paraId="71B51830" w14:textId="77777777" w:rsidR="00CD7982" w:rsidRPr="00CD7982" w:rsidRDefault="00CD7982" w:rsidP="00CD7982">
      <w:pPr>
        <w:rPr>
          <w:b/>
          <w:bCs/>
        </w:rPr>
      </w:pPr>
      <w:r w:rsidRPr="00CD7982">
        <w:rPr>
          <w:b/>
          <w:bCs/>
        </w:rPr>
        <w:t>CHILLS, SHAKING, OR SUDDENLY FEELING VERY UNWELL</w:t>
      </w:r>
    </w:p>
    <w:p w14:paraId="4EB2580D" w14:textId="77777777" w:rsidR="00CD7982" w:rsidRPr="00CD7982" w:rsidRDefault="00CD7982" w:rsidP="00CD7982">
      <w:r w:rsidRPr="00CD7982">
        <w:t>What to watch for:</w:t>
      </w:r>
    </w:p>
    <w:p w14:paraId="2AE8CEFA" w14:textId="77777777" w:rsidR="00CD7982" w:rsidRPr="00CD7982" w:rsidRDefault="00CD7982" w:rsidP="00CD7982">
      <w:pPr>
        <w:numPr>
          <w:ilvl w:val="0"/>
          <w:numId w:val="2"/>
        </w:numPr>
      </w:pPr>
      <w:r w:rsidRPr="00CD7982">
        <w:t>Uncontrollable shaking or shivering</w:t>
      </w:r>
    </w:p>
    <w:p w14:paraId="40592802" w14:textId="77777777" w:rsidR="00CD7982" w:rsidRPr="00CD7982" w:rsidRDefault="00CD7982" w:rsidP="00CD7982">
      <w:pPr>
        <w:numPr>
          <w:ilvl w:val="0"/>
          <w:numId w:val="2"/>
        </w:numPr>
      </w:pPr>
      <w:r w:rsidRPr="00CD7982">
        <w:t>Feeling suddenly “freezing cold” or “burning up”</w:t>
      </w:r>
    </w:p>
    <w:p w14:paraId="3760B0BD" w14:textId="77777777" w:rsidR="00CD7982" w:rsidRPr="00CD7982" w:rsidRDefault="00CD7982" w:rsidP="00CD7982">
      <w:pPr>
        <w:numPr>
          <w:ilvl w:val="0"/>
          <w:numId w:val="2"/>
        </w:numPr>
      </w:pPr>
      <w:r w:rsidRPr="00CD7982">
        <w:t>Feeling suddenly very weak, dizzy, or unwell without a clear reason</w:t>
      </w:r>
    </w:p>
    <w:p w14:paraId="42C7A88D" w14:textId="77777777" w:rsidR="00CD7982" w:rsidRPr="00CD7982" w:rsidRDefault="00CD7982" w:rsidP="00CD7982">
      <w:r w:rsidRPr="00CD7982">
        <w:t>Why this can be an emergency:</w:t>
      </w:r>
    </w:p>
    <w:p w14:paraId="009A0251" w14:textId="77777777" w:rsidR="00CD7982" w:rsidRPr="00CD7982" w:rsidRDefault="00CD7982" w:rsidP="00CD7982">
      <w:r w:rsidRPr="00CD7982">
        <w:t>Severe chills or shaking can be an early sign of sepsis (a dangerous, whole-body reaction to infection). Even without a high fever, this can mean your body is struggling to fight an infection and needs urgent treatment.</w:t>
      </w:r>
    </w:p>
    <w:p w14:paraId="4D33A188" w14:textId="77777777" w:rsidR="00CD7982" w:rsidRPr="00CD7982" w:rsidRDefault="00CD7982" w:rsidP="00CD7982">
      <w:pPr>
        <w:rPr>
          <w:b/>
          <w:bCs/>
        </w:rPr>
      </w:pPr>
      <w:r w:rsidRPr="00CD7982">
        <w:rPr>
          <w:b/>
          <w:bCs/>
        </w:rPr>
        <w:t>TROUBLE BREATHING OR CHEST PAIN</w:t>
      </w:r>
    </w:p>
    <w:p w14:paraId="3EBD112F" w14:textId="77777777" w:rsidR="00CD7982" w:rsidRPr="00CD7982" w:rsidRDefault="00CD7982" w:rsidP="00CD7982">
      <w:r w:rsidRPr="00CD7982">
        <w:t>What to watch for:</w:t>
      </w:r>
    </w:p>
    <w:p w14:paraId="7648FC08" w14:textId="77777777" w:rsidR="00CD7982" w:rsidRPr="00CD7982" w:rsidRDefault="00CD7982" w:rsidP="00CD7982">
      <w:pPr>
        <w:numPr>
          <w:ilvl w:val="0"/>
          <w:numId w:val="3"/>
        </w:numPr>
      </w:pPr>
      <w:r w:rsidRPr="00CD7982">
        <w:t>New or worsening shortness of breath</w:t>
      </w:r>
    </w:p>
    <w:p w14:paraId="68F9B571" w14:textId="77777777" w:rsidR="00CD7982" w:rsidRPr="00CD7982" w:rsidRDefault="00CD7982" w:rsidP="00CD7982">
      <w:pPr>
        <w:numPr>
          <w:ilvl w:val="0"/>
          <w:numId w:val="3"/>
        </w:numPr>
      </w:pPr>
      <w:r w:rsidRPr="00CD7982">
        <w:t>Needing to sit up to catch your breath</w:t>
      </w:r>
    </w:p>
    <w:p w14:paraId="4EB297AD" w14:textId="77777777" w:rsidR="00CD7982" w:rsidRPr="00CD7982" w:rsidRDefault="00CD7982" w:rsidP="00CD7982">
      <w:pPr>
        <w:numPr>
          <w:ilvl w:val="0"/>
          <w:numId w:val="3"/>
        </w:numPr>
      </w:pPr>
      <w:r w:rsidRPr="00CD7982">
        <w:t>Chest pain, tightness, pressure, or pain that spreads to the arm, jaw, neck, or back</w:t>
      </w:r>
    </w:p>
    <w:p w14:paraId="3471A9B4" w14:textId="77777777" w:rsidR="00CD7982" w:rsidRPr="00CD7982" w:rsidRDefault="00CD7982" w:rsidP="00CD7982">
      <w:pPr>
        <w:numPr>
          <w:ilvl w:val="0"/>
          <w:numId w:val="3"/>
        </w:numPr>
      </w:pPr>
      <w:r w:rsidRPr="00CD7982">
        <w:t>Wheezing or feeling like you “can’t get enough air”</w:t>
      </w:r>
    </w:p>
    <w:p w14:paraId="1129B25E" w14:textId="77777777" w:rsidR="00CD7982" w:rsidRPr="00CD7982" w:rsidRDefault="00CD7982" w:rsidP="00CD7982">
      <w:r w:rsidRPr="00CD7982">
        <w:lastRenderedPageBreak/>
        <w:t>Why this can be an emergency:</w:t>
      </w:r>
    </w:p>
    <w:p w14:paraId="07AC69BD" w14:textId="77777777" w:rsidR="00CD7982" w:rsidRPr="00CD7982" w:rsidRDefault="00CD7982" w:rsidP="00CD7982">
      <w:r w:rsidRPr="00CD7982">
        <w:t>These symptoms can signal a heart problem, a blood clot in the lungs, severe infection in the lungs, or a reaction to treatment. All of these can be life-threatening if not treated right away.</w:t>
      </w:r>
    </w:p>
    <w:p w14:paraId="35A9DBEF" w14:textId="77777777" w:rsidR="00CD7982" w:rsidRPr="00CD7982" w:rsidRDefault="00CD7982" w:rsidP="00CD7982">
      <w:pPr>
        <w:rPr>
          <w:b/>
          <w:bCs/>
        </w:rPr>
      </w:pPr>
      <w:r w:rsidRPr="00CD7982">
        <w:rPr>
          <w:b/>
          <w:bCs/>
        </w:rPr>
        <w:t>UNCONTROLLED VOMITING OR DIARRHEA</w:t>
      </w:r>
    </w:p>
    <w:p w14:paraId="1FB7E77D" w14:textId="77777777" w:rsidR="00CD7982" w:rsidRPr="00CD7982" w:rsidRDefault="00CD7982" w:rsidP="00CD7982">
      <w:r w:rsidRPr="00CD7982">
        <w:t>What to watch for:</w:t>
      </w:r>
    </w:p>
    <w:p w14:paraId="6D386A5E" w14:textId="77777777" w:rsidR="00CD7982" w:rsidRPr="00CD7982" w:rsidRDefault="00CD7982" w:rsidP="00CD7982">
      <w:pPr>
        <w:numPr>
          <w:ilvl w:val="0"/>
          <w:numId w:val="4"/>
        </w:numPr>
      </w:pPr>
      <w:r w:rsidRPr="00CD7982">
        <w:t>Vomiting more than 2–3 times in a day</w:t>
      </w:r>
    </w:p>
    <w:p w14:paraId="28558EB0" w14:textId="77777777" w:rsidR="00CD7982" w:rsidRPr="00CD7982" w:rsidRDefault="00CD7982" w:rsidP="00CD7982">
      <w:pPr>
        <w:numPr>
          <w:ilvl w:val="0"/>
          <w:numId w:val="4"/>
        </w:numPr>
      </w:pPr>
      <w:r w:rsidRPr="00CD7982">
        <w:t>Not being able to keep down fluids or medications</w:t>
      </w:r>
    </w:p>
    <w:p w14:paraId="754FB732" w14:textId="77777777" w:rsidR="00CD7982" w:rsidRPr="00CD7982" w:rsidRDefault="00CD7982" w:rsidP="00CD7982">
      <w:pPr>
        <w:numPr>
          <w:ilvl w:val="0"/>
          <w:numId w:val="4"/>
        </w:numPr>
      </w:pPr>
      <w:r w:rsidRPr="00CD7982">
        <w:t>Very frequent, watery stools (diarrhea), especially more than 4 times in 24 hours</w:t>
      </w:r>
    </w:p>
    <w:p w14:paraId="0E340163" w14:textId="77777777" w:rsidR="00CD7982" w:rsidRPr="00CD7982" w:rsidRDefault="00CD7982" w:rsidP="00CD7982">
      <w:pPr>
        <w:numPr>
          <w:ilvl w:val="0"/>
          <w:numId w:val="4"/>
        </w:numPr>
      </w:pPr>
      <w:r w:rsidRPr="00CD7982">
        <w:t>Blood in vomit or stool, or black/tarry stools</w:t>
      </w:r>
    </w:p>
    <w:p w14:paraId="5653BFB8" w14:textId="77777777" w:rsidR="00CD7982" w:rsidRPr="00CD7982" w:rsidRDefault="00CD7982" w:rsidP="00CD7982">
      <w:r w:rsidRPr="00CD7982">
        <w:t>Why this can be an emergency:</w:t>
      </w:r>
    </w:p>
    <w:p w14:paraId="65EEE410" w14:textId="77777777" w:rsidR="00CD7982" w:rsidRPr="00CD7982" w:rsidRDefault="00CD7982" w:rsidP="00CD7982">
      <w:r w:rsidRPr="00CD7982">
        <w:t>If you can’t keep fluids down or you’re having frequent, watery stools, you can become dangerously dehydrated very quickly. This can affect your blood pressure, kidneys, and heart. It can also be a sign of infection, bowel inflammation, or a serious reaction to chemotherapy or other medications.</w:t>
      </w:r>
    </w:p>
    <w:p w14:paraId="370B528A" w14:textId="77777777" w:rsidR="00CD7982" w:rsidRPr="00CD7982" w:rsidRDefault="00CD7982" w:rsidP="00CD7982">
      <w:pPr>
        <w:rPr>
          <w:b/>
          <w:bCs/>
        </w:rPr>
      </w:pPr>
      <w:r w:rsidRPr="00CD7982">
        <w:rPr>
          <w:b/>
          <w:bCs/>
        </w:rPr>
        <w:t>NEW CONFUSION, SEVERE HEADACHE, OR TROUBLE WALKING/TALKING</w:t>
      </w:r>
    </w:p>
    <w:p w14:paraId="2E2019F0" w14:textId="77777777" w:rsidR="00CD7982" w:rsidRPr="00CD7982" w:rsidRDefault="00CD7982" w:rsidP="00CD7982">
      <w:r w:rsidRPr="00CD7982">
        <w:t>What to watch for:</w:t>
      </w:r>
    </w:p>
    <w:p w14:paraId="208FD492" w14:textId="77777777" w:rsidR="00CD7982" w:rsidRPr="00CD7982" w:rsidRDefault="00CD7982" w:rsidP="00CD7982">
      <w:pPr>
        <w:numPr>
          <w:ilvl w:val="0"/>
          <w:numId w:val="5"/>
        </w:numPr>
      </w:pPr>
      <w:r w:rsidRPr="00CD7982">
        <w:t>Suddenly feeling confused, “out of it,” or not like yourself</w:t>
      </w:r>
    </w:p>
    <w:p w14:paraId="48DAAA59" w14:textId="77777777" w:rsidR="00CD7982" w:rsidRPr="00CD7982" w:rsidRDefault="00CD7982" w:rsidP="00CD7982">
      <w:pPr>
        <w:numPr>
          <w:ilvl w:val="0"/>
          <w:numId w:val="5"/>
        </w:numPr>
      </w:pPr>
      <w:r w:rsidRPr="00CD7982">
        <w:t>Trouble speaking clearly or finding words</w:t>
      </w:r>
    </w:p>
    <w:p w14:paraId="07C5F2D9" w14:textId="77777777" w:rsidR="00CD7982" w:rsidRPr="00CD7982" w:rsidRDefault="00CD7982" w:rsidP="00CD7982">
      <w:pPr>
        <w:numPr>
          <w:ilvl w:val="0"/>
          <w:numId w:val="5"/>
        </w:numPr>
      </w:pPr>
      <w:r w:rsidRPr="00CD7982">
        <w:t>Sudden trouble walking, loss of balance, or one side of the body feeling weak or numb</w:t>
      </w:r>
    </w:p>
    <w:p w14:paraId="5002327E" w14:textId="77777777" w:rsidR="00CD7982" w:rsidRPr="00CD7982" w:rsidRDefault="00CD7982" w:rsidP="00CD7982">
      <w:pPr>
        <w:numPr>
          <w:ilvl w:val="0"/>
          <w:numId w:val="5"/>
        </w:numPr>
      </w:pPr>
      <w:r w:rsidRPr="00CD7982">
        <w:t>A very severe headache, especially if it is sudden, the “worst headache of your life,” or different from usual headaches</w:t>
      </w:r>
    </w:p>
    <w:p w14:paraId="7F57E66F" w14:textId="77777777" w:rsidR="00CD7982" w:rsidRPr="00CD7982" w:rsidRDefault="00CD7982" w:rsidP="00CD7982">
      <w:pPr>
        <w:numPr>
          <w:ilvl w:val="0"/>
          <w:numId w:val="5"/>
        </w:numPr>
      </w:pPr>
      <w:r w:rsidRPr="00CD7982">
        <w:t>Sudden changes in vision</w:t>
      </w:r>
    </w:p>
    <w:p w14:paraId="54864B04" w14:textId="77777777" w:rsidR="00CD7982" w:rsidRPr="00CD7982" w:rsidRDefault="00CD7982" w:rsidP="00CD7982">
      <w:r w:rsidRPr="00CD7982">
        <w:t>Why this can be an emergency:</w:t>
      </w:r>
    </w:p>
    <w:p w14:paraId="3EF8B1C5" w14:textId="77777777" w:rsidR="00CD7982" w:rsidRDefault="00CD7982" w:rsidP="00CD7982">
      <w:r w:rsidRPr="00CD7982">
        <w:t>These symptoms can be signs of a stroke, bleeding in the brain, infection in the brain or spine, or other serious neurological problems. They need emergency evaluation right away to prevent permanent damage or death.</w:t>
      </w:r>
    </w:p>
    <w:p w14:paraId="5BC20386" w14:textId="77777777" w:rsidR="00CD7982" w:rsidRPr="00CD7982" w:rsidRDefault="00CD7982" w:rsidP="00CD7982">
      <w:pPr>
        <w:rPr>
          <w:b/>
          <w:bCs/>
        </w:rPr>
      </w:pPr>
      <w:r w:rsidRPr="00CD7982">
        <w:rPr>
          <w:b/>
          <w:bCs/>
        </w:rPr>
        <w:lastRenderedPageBreak/>
        <w:t>HEAVY BLEEDING OR NEW LARGE BRUISES / PURPLE SPOTS</w:t>
      </w:r>
    </w:p>
    <w:p w14:paraId="61942758" w14:textId="77777777" w:rsidR="00CD7982" w:rsidRPr="00CD7982" w:rsidRDefault="00CD7982" w:rsidP="00CD7982">
      <w:r w:rsidRPr="00CD7982">
        <w:t>What to watch for:</w:t>
      </w:r>
    </w:p>
    <w:p w14:paraId="0BB64419" w14:textId="77777777" w:rsidR="00CD7982" w:rsidRPr="00CD7982" w:rsidRDefault="00CD7982" w:rsidP="00CD7982">
      <w:pPr>
        <w:numPr>
          <w:ilvl w:val="0"/>
          <w:numId w:val="6"/>
        </w:numPr>
      </w:pPr>
      <w:r w:rsidRPr="00CD7982">
        <w:t>Nosebleeds that don’t stop after 10–15 minutes of pressure</w:t>
      </w:r>
    </w:p>
    <w:p w14:paraId="6A5F207C" w14:textId="77777777" w:rsidR="00CD7982" w:rsidRPr="00CD7982" w:rsidRDefault="00CD7982" w:rsidP="00CD7982">
      <w:pPr>
        <w:numPr>
          <w:ilvl w:val="0"/>
          <w:numId w:val="6"/>
        </w:numPr>
      </w:pPr>
      <w:r w:rsidRPr="00CD7982">
        <w:t>Bleeding from the gums that doesn’t stop</w:t>
      </w:r>
    </w:p>
    <w:p w14:paraId="5E6E3818" w14:textId="77777777" w:rsidR="00CD7982" w:rsidRPr="00CD7982" w:rsidRDefault="00CD7982" w:rsidP="00CD7982">
      <w:pPr>
        <w:numPr>
          <w:ilvl w:val="0"/>
          <w:numId w:val="6"/>
        </w:numPr>
      </w:pPr>
      <w:r w:rsidRPr="00CD7982">
        <w:t>Blood in urine (pink, red, or cola-colored)</w:t>
      </w:r>
    </w:p>
    <w:p w14:paraId="456AE502" w14:textId="77777777" w:rsidR="00CD7982" w:rsidRPr="00CD7982" w:rsidRDefault="00CD7982" w:rsidP="00CD7982">
      <w:pPr>
        <w:numPr>
          <w:ilvl w:val="0"/>
          <w:numId w:val="6"/>
        </w:numPr>
      </w:pPr>
      <w:r w:rsidRPr="00CD7982">
        <w:t>Blood in stool or black, tarry stools</w:t>
      </w:r>
    </w:p>
    <w:p w14:paraId="30E053F8" w14:textId="77777777" w:rsidR="00CD7982" w:rsidRPr="00CD7982" w:rsidRDefault="00CD7982" w:rsidP="00CD7982">
      <w:pPr>
        <w:numPr>
          <w:ilvl w:val="0"/>
          <w:numId w:val="6"/>
        </w:numPr>
      </w:pPr>
      <w:r w:rsidRPr="00CD7982">
        <w:t>Vomit that looks like coffee grounds or has blood in it</w:t>
      </w:r>
    </w:p>
    <w:p w14:paraId="29022D8F" w14:textId="77777777" w:rsidR="00CD7982" w:rsidRPr="00CD7982" w:rsidRDefault="00CD7982" w:rsidP="00CD7982">
      <w:pPr>
        <w:numPr>
          <w:ilvl w:val="0"/>
          <w:numId w:val="6"/>
        </w:numPr>
      </w:pPr>
      <w:r w:rsidRPr="00CD7982">
        <w:t>New, large bruises without injury</w:t>
      </w:r>
    </w:p>
    <w:p w14:paraId="539A7FF8" w14:textId="77777777" w:rsidR="00CD7982" w:rsidRPr="00CD7982" w:rsidRDefault="00CD7982" w:rsidP="00CD7982">
      <w:pPr>
        <w:numPr>
          <w:ilvl w:val="0"/>
          <w:numId w:val="6"/>
        </w:numPr>
      </w:pPr>
      <w:r w:rsidRPr="00CD7982">
        <w:t>Many tiny red or purple spots on the skin (often on legs or arms)</w:t>
      </w:r>
    </w:p>
    <w:p w14:paraId="5F2EC15D" w14:textId="77777777" w:rsidR="00CD7982" w:rsidRPr="00CD7982" w:rsidRDefault="00CD7982" w:rsidP="00CD7982">
      <w:r w:rsidRPr="00CD7982">
        <w:t>Why this can be an emergency:</w:t>
      </w:r>
    </w:p>
    <w:p w14:paraId="1FBCF6BC" w14:textId="77777777" w:rsidR="00CD7982" w:rsidRPr="00CD7982" w:rsidRDefault="00CD7982" w:rsidP="00CD7982">
      <w:r w:rsidRPr="00CD7982">
        <w:t xml:space="preserve">Chemotherapy and some </w:t>
      </w:r>
      <w:proofErr w:type="gramStart"/>
      <w:r w:rsidRPr="00CD7982">
        <w:t>cancers</w:t>
      </w:r>
      <w:proofErr w:type="gramEnd"/>
      <w:r w:rsidRPr="00CD7982">
        <w:t xml:space="preserve"> can lower platelets (the blood cells that help your blood clot). Heavy bleeding, large bruises, or new purple spots can mean your blood cannot clot normally. This puts you at risk for dangerous internal bleeding, including in the brain or gut.</w:t>
      </w:r>
    </w:p>
    <w:p w14:paraId="05ECAEFF" w14:textId="77777777" w:rsidR="00CD7982" w:rsidRPr="00CD7982" w:rsidRDefault="00CD7982" w:rsidP="00CD7982">
      <w:pPr>
        <w:rPr>
          <w:b/>
          <w:bCs/>
        </w:rPr>
      </w:pPr>
      <w:r w:rsidRPr="00CD7982">
        <w:rPr>
          <w:b/>
          <w:bCs/>
        </w:rPr>
        <w:t>IF YOU ARE EVER UNSURE</w:t>
      </w:r>
    </w:p>
    <w:p w14:paraId="64021851" w14:textId="77777777" w:rsidR="00CD7982" w:rsidRPr="00CD7982" w:rsidRDefault="00CD7982" w:rsidP="00CD7982">
      <w:pPr>
        <w:numPr>
          <w:ilvl w:val="0"/>
          <w:numId w:val="7"/>
        </w:numPr>
      </w:pPr>
      <w:r w:rsidRPr="00CD7982">
        <w:t>If a symptom feels severe, sudden, or scary, treat it as an emergency.</w:t>
      </w:r>
    </w:p>
    <w:p w14:paraId="3F6BD7A8" w14:textId="77777777" w:rsidR="00CD7982" w:rsidRPr="00CD7982" w:rsidRDefault="00CD7982" w:rsidP="00CD7982">
      <w:pPr>
        <w:numPr>
          <w:ilvl w:val="0"/>
          <w:numId w:val="7"/>
        </w:numPr>
      </w:pPr>
      <w:r w:rsidRPr="00CD7982">
        <w:t xml:space="preserve">If you can’t reach your </w:t>
      </w:r>
      <w:proofErr w:type="gramStart"/>
      <w:r w:rsidRPr="00CD7982">
        <w:t>cancer team</w:t>
      </w:r>
      <w:proofErr w:type="gramEnd"/>
      <w:r w:rsidRPr="00CD7982">
        <w:t xml:space="preserve"> and you feel like you are in danger, call 911 or go to the nearest emergency room.</w:t>
      </w:r>
    </w:p>
    <w:p w14:paraId="7034EF14" w14:textId="77777777" w:rsidR="00CD7982" w:rsidRPr="00CD7982" w:rsidRDefault="00CD7982" w:rsidP="00CD7982">
      <w:pPr>
        <w:rPr>
          <w:b/>
          <w:bCs/>
        </w:rPr>
      </w:pPr>
      <w:r w:rsidRPr="00CD7982">
        <w:rPr>
          <w:b/>
          <w:bCs/>
        </w:rPr>
        <w:t>YOUR CARE TEAM CONTACTS</w:t>
      </w:r>
    </w:p>
    <w:p w14:paraId="4A13CDA8" w14:textId="77777777" w:rsidR="00CD7982" w:rsidRPr="00CD7982" w:rsidRDefault="00CD7982" w:rsidP="00CD7982">
      <w:r w:rsidRPr="00CD7982">
        <w:t>(Fill in with your own information)</w:t>
      </w:r>
    </w:p>
    <w:p w14:paraId="74C58AE2" w14:textId="77777777" w:rsidR="00CD7982" w:rsidRPr="00CD7982" w:rsidRDefault="00CD7982" w:rsidP="00CD7982"/>
    <w:p w14:paraId="596DECAC" w14:textId="4983F903" w:rsidR="00CD7982" w:rsidRPr="00CD7982" w:rsidRDefault="00CD7982" w:rsidP="00CD7982">
      <w:r w:rsidRPr="00CD7982">
        <w:t>Oncology clinic number: ___________________________</w:t>
      </w:r>
      <w:r w:rsidR="000E4E3D">
        <w:t>__________________________________</w:t>
      </w:r>
    </w:p>
    <w:p w14:paraId="691D63F7" w14:textId="59F9C368" w:rsidR="00CD7982" w:rsidRPr="00CD7982" w:rsidRDefault="00CD7982" w:rsidP="00CD7982">
      <w:r w:rsidRPr="00CD7982">
        <w:t>After-hours / on-call number: ______________________</w:t>
      </w:r>
      <w:r w:rsidR="000E4E3D">
        <w:t>___________________________________</w:t>
      </w:r>
    </w:p>
    <w:p w14:paraId="2790E0A2" w14:textId="569F3D70" w:rsidR="00CD7982" w:rsidRPr="00CD7982" w:rsidRDefault="00CD7982" w:rsidP="00CD7982">
      <w:r w:rsidRPr="00CD7982">
        <w:t>Nearest emergency room: __________________________</w:t>
      </w:r>
      <w:r w:rsidR="000E4E3D">
        <w:t>__________________________________</w:t>
      </w:r>
    </w:p>
    <w:p w14:paraId="7C0681E3" w14:textId="351FEA67" w:rsidR="00CD7982" w:rsidRPr="00CD7982" w:rsidRDefault="00CD7982" w:rsidP="00CD7982">
      <w:r w:rsidRPr="00CD7982">
        <w:t>Address: ________________________________________</w:t>
      </w:r>
      <w:r w:rsidR="000E4E3D">
        <w:t>____________________________________</w:t>
      </w:r>
    </w:p>
    <w:p w14:paraId="20B1D5E8" w14:textId="77777777" w:rsidR="00CD7982" w:rsidRPr="00CD7982" w:rsidRDefault="00CD7982" w:rsidP="00CD7982"/>
    <w:p w14:paraId="64187672" w14:textId="09860000" w:rsidR="00C53067" w:rsidRDefault="00CD7982">
      <w:r w:rsidRPr="00CD7982">
        <w:t>Medication / allergies list is kept: ________________</w:t>
      </w:r>
      <w:r w:rsidR="000E4E3D">
        <w:t>_____________________________________</w:t>
      </w:r>
    </w:p>
    <w:sectPr w:rsidR="00C53067" w:rsidSect="00601037">
      <w:headerReference w:type="even" r:id="rId7"/>
      <w:headerReference w:type="default" r:id="rId8"/>
      <w:footerReference w:type="even" r:id="rId9"/>
      <w:footerReference w:type="default" r:id="rId10"/>
      <w:headerReference w:type="first" r:id="rId11"/>
      <w:footerReference w:type="first" r:id="rId12"/>
      <w:pgSz w:w="12240" w:h="15840" w:code="1"/>
      <w:pgMar w:top="432"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76214" w14:textId="77777777" w:rsidR="00CD7982" w:rsidRDefault="00CD7982" w:rsidP="00CD7982">
      <w:pPr>
        <w:spacing w:after="0" w:line="240" w:lineRule="auto"/>
      </w:pPr>
      <w:r>
        <w:separator/>
      </w:r>
    </w:p>
  </w:endnote>
  <w:endnote w:type="continuationSeparator" w:id="0">
    <w:p w14:paraId="0CB46EBC" w14:textId="77777777" w:rsidR="00CD7982" w:rsidRDefault="00CD7982" w:rsidP="00CD79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1F23" w14:textId="77777777" w:rsidR="00601037" w:rsidRDefault="006010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EA19D" w14:textId="77777777" w:rsidR="00601037" w:rsidRDefault="006010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54DD4" w14:textId="77777777" w:rsidR="00601037" w:rsidRDefault="00601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4F69D" w14:textId="77777777" w:rsidR="00CD7982" w:rsidRDefault="00CD7982" w:rsidP="00CD7982">
      <w:pPr>
        <w:spacing w:after="0" w:line="240" w:lineRule="auto"/>
      </w:pPr>
      <w:r>
        <w:separator/>
      </w:r>
    </w:p>
  </w:footnote>
  <w:footnote w:type="continuationSeparator" w:id="0">
    <w:p w14:paraId="37F5AB5C" w14:textId="77777777" w:rsidR="00CD7982" w:rsidRDefault="00CD7982" w:rsidP="00CD79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FE8EB" w14:textId="77777777" w:rsidR="00601037" w:rsidRDefault="006010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76BA" w14:textId="77777777" w:rsidR="00601037" w:rsidRPr="0092136D" w:rsidRDefault="00CD7982" w:rsidP="00601037">
    <w:pPr>
      <w:spacing w:after="0" w:line="240" w:lineRule="auto"/>
      <w:rPr>
        <w:b/>
        <w:bCs/>
        <w:sz w:val="32"/>
        <w:szCs w:val="32"/>
      </w:rPr>
    </w:pPr>
    <w:r w:rsidRPr="0092136D">
      <w:rPr>
        <w:b/>
        <w:bCs/>
        <w:sz w:val="32"/>
        <w:szCs w:val="32"/>
      </w:rPr>
      <w:t xml:space="preserve">WHEN TO CALL YOUR CANCER TEAM </w:t>
    </w:r>
  </w:p>
  <w:p w14:paraId="404F7361" w14:textId="1746880F" w:rsidR="00CD7982" w:rsidRPr="0092136D" w:rsidRDefault="00CD7982" w:rsidP="00601037">
    <w:pPr>
      <w:spacing w:after="0" w:line="240" w:lineRule="auto"/>
      <w:rPr>
        <w:b/>
        <w:bCs/>
        <w:sz w:val="32"/>
        <w:szCs w:val="32"/>
      </w:rPr>
    </w:pPr>
    <w:r w:rsidRPr="0092136D">
      <w:rPr>
        <w:b/>
        <w:bCs/>
        <w:sz w:val="32"/>
        <w:szCs w:val="32"/>
      </w:rPr>
      <w:t>OR GO TO THE EMERGENCY ROOM</w:t>
    </w:r>
  </w:p>
  <w:p w14:paraId="4226C28C" w14:textId="77777777" w:rsidR="00601037" w:rsidRPr="00601037" w:rsidRDefault="00601037" w:rsidP="00601037">
    <w:pPr>
      <w:spacing w:after="0" w:line="240" w:lineRule="au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01B08" w14:textId="77777777" w:rsidR="00601037" w:rsidRDefault="00601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F06"/>
    <w:multiLevelType w:val="multilevel"/>
    <w:tmpl w:val="12745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3662CD"/>
    <w:multiLevelType w:val="multilevel"/>
    <w:tmpl w:val="3DE6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E17FC"/>
    <w:multiLevelType w:val="multilevel"/>
    <w:tmpl w:val="BA5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86AE0"/>
    <w:multiLevelType w:val="multilevel"/>
    <w:tmpl w:val="BE40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E3486"/>
    <w:multiLevelType w:val="multilevel"/>
    <w:tmpl w:val="63C0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317495"/>
    <w:multiLevelType w:val="multilevel"/>
    <w:tmpl w:val="AAAA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0476F6"/>
    <w:multiLevelType w:val="multilevel"/>
    <w:tmpl w:val="3F3C3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833725">
    <w:abstractNumId w:val="3"/>
  </w:num>
  <w:num w:numId="2" w16cid:durableId="1225943196">
    <w:abstractNumId w:val="6"/>
  </w:num>
  <w:num w:numId="3" w16cid:durableId="494882184">
    <w:abstractNumId w:val="0"/>
  </w:num>
  <w:num w:numId="4" w16cid:durableId="1842773395">
    <w:abstractNumId w:val="4"/>
  </w:num>
  <w:num w:numId="5" w16cid:durableId="1145589245">
    <w:abstractNumId w:val="5"/>
  </w:num>
  <w:num w:numId="6" w16cid:durableId="1115171722">
    <w:abstractNumId w:val="2"/>
  </w:num>
  <w:num w:numId="7" w16cid:durableId="13627793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82"/>
    <w:rsid w:val="000E4E3D"/>
    <w:rsid w:val="001073C0"/>
    <w:rsid w:val="00601037"/>
    <w:rsid w:val="00652FCD"/>
    <w:rsid w:val="0073682E"/>
    <w:rsid w:val="007A4D7D"/>
    <w:rsid w:val="0092136D"/>
    <w:rsid w:val="00A73CD7"/>
    <w:rsid w:val="00C00411"/>
    <w:rsid w:val="00C53067"/>
    <w:rsid w:val="00C70BFE"/>
    <w:rsid w:val="00C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15C984"/>
  <w15:chartTrackingRefBased/>
  <w15:docId w15:val="{D8759D9D-B6CC-453F-AD95-1DF071D82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9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9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9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9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9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9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9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9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9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9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9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9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9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9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9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9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9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982"/>
    <w:rPr>
      <w:rFonts w:eastAsiaTheme="majorEastAsia" w:cstheme="majorBidi"/>
      <w:color w:val="272727" w:themeColor="text1" w:themeTint="D8"/>
    </w:rPr>
  </w:style>
  <w:style w:type="paragraph" w:styleId="Title">
    <w:name w:val="Title"/>
    <w:basedOn w:val="Normal"/>
    <w:next w:val="Normal"/>
    <w:link w:val="TitleChar"/>
    <w:uiPriority w:val="10"/>
    <w:qFormat/>
    <w:rsid w:val="00CD79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9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9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9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982"/>
    <w:pPr>
      <w:spacing w:before="160"/>
      <w:jc w:val="center"/>
    </w:pPr>
    <w:rPr>
      <w:i/>
      <w:iCs/>
      <w:color w:val="404040" w:themeColor="text1" w:themeTint="BF"/>
    </w:rPr>
  </w:style>
  <w:style w:type="character" w:customStyle="1" w:styleId="QuoteChar">
    <w:name w:val="Quote Char"/>
    <w:basedOn w:val="DefaultParagraphFont"/>
    <w:link w:val="Quote"/>
    <w:uiPriority w:val="29"/>
    <w:rsid w:val="00CD7982"/>
    <w:rPr>
      <w:i/>
      <w:iCs/>
      <w:color w:val="404040" w:themeColor="text1" w:themeTint="BF"/>
    </w:rPr>
  </w:style>
  <w:style w:type="paragraph" w:styleId="ListParagraph">
    <w:name w:val="List Paragraph"/>
    <w:basedOn w:val="Normal"/>
    <w:uiPriority w:val="34"/>
    <w:qFormat/>
    <w:rsid w:val="00CD7982"/>
    <w:pPr>
      <w:ind w:left="720"/>
      <w:contextualSpacing/>
    </w:pPr>
  </w:style>
  <w:style w:type="character" w:styleId="IntenseEmphasis">
    <w:name w:val="Intense Emphasis"/>
    <w:basedOn w:val="DefaultParagraphFont"/>
    <w:uiPriority w:val="21"/>
    <w:qFormat/>
    <w:rsid w:val="00CD7982"/>
    <w:rPr>
      <w:i/>
      <w:iCs/>
      <w:color w:val="0F4761" w:themeColor="accent1" w:themeShade="BF"/>
    </w:rPr>
  </w:style>
  <w:style w:type="paragraph" w:styleId="IntenseQuote">
    <w:name w:val="Intense Quote"/>
    <w:basedOn w:val="Normal"/>
    <w:next w:val="Normal"/>
    <w:link w:val="IntenseQuoteChar"/>
    <w:uiPriority w:val="30"/>
    <w:qFormat/>
    <w:rsid w:val="00CD79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982"/>
    <w:rPr>
      <w:i/>
      <w:iCs/>
      <w:color w:val="0F4761" w:themeColor="accent1" w:themeShade="BF"/>
    </w:rPr>
  </w:style>
  <w:style w:type="character" w:styleId="IntenseReference">
    <w:name w:val="Intense Reference"/>
    <w:basedOn w:val="DefaultParagraphFont"/>
    <w:uiPriority w:val="32"/>
    <w:qFormat/>
    <w:rsid w:val="00CD7982"/>
    <w:rPr>
      <w:b/>
      <w:bCs/>
      <w:smallCaps/>
      <w:color w:val="0F4761" w:themeColor="accent1" w:themeShade="BF"/>
      <w:spacing w:val="5"/>
    </w:rPr>
  </w:style>
  <w:style w:type="paragraph" w:styleId="Header">
    <w:name w:val="header"/>
    <w:basedOn w:val="Normal"/>
    <w:link w:val="HeaderChar"/>
    <w:uiPriority w:val="99"/>
    <w:unhideWhenUsed/>
    <w:rsid w:val="00CD79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82"/>
  </w:style>
  <w:style w:type="paragraph" w:styleId="Footer">
    <w:name w:val="footer"/>
    <w:basedOn w:val="Normal"/>
    <w:link w:val="FooterChar"/>
    <w:uiPriority w:val="99"/>
    <w:unhideWhenUsed/>
    <w:rsid w:val="00CD79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710</Words>
  <Characters>3652</Characters>
  <Application>Microsoft Office Word</Application>
  <DocSecurity>0</DocSecurity>
  <Lines>83</Lines>
  <Paragraphs>75</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Desy, Courtney</dc:creator>
  <cp:keywords/>
  <dc:description/>
  <cp:lastModifiedBy>Desy, Courtney</cp:lastModifiedBy>
  <cp:revision>3</cp:revision>
  <dcterms:created xsi:type="dcterms:W3CDTF">2026-01-12T22:30:00Z</dcterms:created>
  <dcterms:modified xsi:type="dcterms:W3CDTF">2026-01-12T22:33:00Z</dcterms:modified>
</cp:coreProperties>
</file>